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5"/>
        <w:gridCol w:w="5418"/>
        <w:gridCol w:w="5387"/>
        <w:gridCol w:w="141"/>
      </w:tblGrid>
      <w:tr w:rsidR="004F2DB4" w14:paraId="53EF7A32" w14:textId="77777777" w:rsidTr="00497D6D">
        <w:tc>
          <w:tcPr>
            <w:tcW w:w="5605" w:type="dxa"/>
            <w:tcBorders>
              <w:top w:val="nil"/>
              <w:left w:val="nil"/>
              <w:bottom w:val="nil"/>
              <w:right w:val="nil"/>
            </w:tcBorders>
          </w:tcPr>
          <w:p w14:paraId="17C196E6" w14:textId="77777777" w:rsidR="000C5F5E" w:rsidRDefault="000C5F5E" w:rsidP="00432B2A"/>
          <w:p w14:paraId="78C6C1D4" w14:textId="77777777" w:rsidR="00DD5051" w:rsidRPr="00C840C6" w:rsidRDefault="00F74319" w:rsidP="00497D6D">
            <w:pPr>
              <w:spacing w:line="276" w:lineRule="auto"/>
              <w:ind w:left="284"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D5051" w:rsidRPr="00C840C6">
              <w:rPr>
                <w:rFonts w:ascii="Times New Roman" w:hAnsi="Times New Roman" w:cs="Times New Roman"/>
                <w:sz w:val="24"/>
                <w:szCs w:val="24"/>
              </w:rPr>
              <w:t>Перед утилизацией следует вытащить все металлические предметы, скрепки, кнопки и пластмассовые папки.</w:t>
            </w:r>
          </w:p>
          <w:p w14:paraId="7C06DEC5" w14:textId="77777777" w:rsidR="00DD5051" w:rsidRPr="00C840C6" w:rsidRDefault="00DD5051" w:rsidP="00497D6D">
            <w:pPr>
              <w:spacing w:line="276" w:lineRule="auto"/>
              <w:ind w:left="284" w:right="282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 xml:space="preserve">     Ниже представлен перечень макулатуры, которая </w:t>
            </w:r>
            <w:r w:rsidRPr="00C840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не подлежит приему в качестве макулатуры:</w:t>
            </w:r>
          </w:p>
          <w:p w14:paraId="2E9D160A" w14:textId="77777777" w:rsidR="00DD5051" w:rsidRPr="00C840C6" w:rsidRDefault="00DD5051" w:rsidP="00497D6D">
            <w:pPr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ab/>
              <w:t>бумага для фото;</w:t>
            </w:r>
          </w:p>
          <w:p w14:paraId="5B635BD1" w14:textId="77777777" w:rsidR="00DD5051" w:rsidRPr="00C840C6" w:rsidRDefault="00DD5051" w:rsidP="00497D6D">
            <w:pPr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ab/>
              <w:t>бумага для выпечки;</w:t>
            </w:r>
          </w:p>
          <w:p w14:paraId="0DC64722" w14:textId="77777777" w:rsidR="00DD5051" w:rsidRPr="00C840C6" w:rsidRDefault="00DD5051" w:rsidP="00497D6D">
            <w:pPr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ab/>
              <w:t>калька;</w:t>
            </w:r>
          </w:p>
          <w:p w14:paraId="0AA38D8A" w14:textId="77777777" w:rsidR="00DD5051" w:rsidRPr="00C840C6" w:rsidRDefault="00DD5051" w:rsidP="00497D6D">
            <w:pPr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ab/>
              <w:t>обои;</w:t>
            </w:r>
          </w:p>
          <w:p w14:paraId="3F79A4B9" w14:textId="77777777" w:rsidR="00DD5051" w:rsidRPr="00C840C6" w:rsidRDefault="00DD5051" w:rsidP="00497D6D">
            <w:pPr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ab/>
              <w:t>лотки для яиц;</w:t>
            </w:r>
          </w:p>
          <w:p w14:paraId="38B132E3" w14:textId="77777777" w:rsidR="00DD5051" w:rsidRPr="00C840C6" w:rsidRDefault="00DD5051" w:rsidP="00497D6D">
            <w:pPr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ab/>
              <w:t>ламинированная бумага;</w:t>
            </w:r>
          </w:p>
          <w:p w14:paraId="00F9F49A" w14:textId="77777777" w:rsidR="00DD5051" w:rsidRPr="00C840C6" w:rsidRDefault="00DD5051" w:rsidP="00497D6D">
            <w:pPr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ab/>
              <w:t>втулки от туалетной бумаги;</w:t>
            </w:r>
          </w:p>
          <w:p w14:paraId="10296C06" w14:textId="77777777" w:rsidR="00DD5051" w:rsidRPr="00C840C6" w:rsidRDefault="00DD5051" w:rsidP="00497D6D">
            <w:pPr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ab/>
              <w:t>все виды салфеток;</w:t>
            </w:r>
          </w:p>
          <w:p w14:paraId="2021DEE0" w14:textId="77777777" w:rsidR="00DD5051" w:rsidRPr="00C840C6" w:rsidRDefault="00DD5051" w:rsidP="00497D6D">
            <w:pPr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ab/>
              <w:t>сигаретные пачки;</w:t>
            </w:r>
          </w:p>
          <w:p w14:paraId="4E6FFB4C" w14:textId="77777777" w:rsidR="00DD5051" w:rsidRPr="00C840C6" w:rsidRDefault="00DD5051" w:rsidP="00497D6D">
            <w:pPr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840C6">
              <w:rPr>
                <w:rFonts w:ascii="Times New Roman" w:hAnsi="Times New Roman" w:cs="Times New Roman"/>
                <w:sz w:val="24"/>
                <w:szCs w:val="24"/>
              </w:rPr>
              <w:t>ТетраПак</w:t>
            </w:r>
            <w:proofErr w:type="spellEnd"/>
            <w:r w:rsidRPr="00C84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08727B" w14:textId="77777777" w:rsidR="000C5F5E" w:rsidRPr="00F74319" w:rsidRDefault="000C5F5E" w:rsidP="00497D6D">
            <w:pPr>
              <w:ind w:left="284"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319">
              <w:rPr>
                <w:rFonts w:ascii="Times New Roman" w:hAnsi="Times New Roman" w:cs="Times New Roman"/>
                <w:sz w:val="24"/>
                <w:szCs w:val="24"/>
              </w:rPr>
              <w:t>Раздельный сбор мусора значительно упрощается при установке специальных разноцветных баков для разных типов отходов:</w:t>
            </w:r>
          </w:p>
          <w:p w14:paraId="141CAF01" w14:textId="77777777" w:rsidR="000C5F5E" w:rsidRPr="00F74319" w:rsidRDefault="000C5F5E" w:rsidP="000C5F5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538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зеленый</w:t>
            </w:r>
            <w:r w:rsidRPr="00F74319">
              <w:rPr>
                <w:rFonts w:ascii="Times New Roman" w:hAnsi="Times New Roman" w:cs="Times New Roman"/>
                <w:sz w:val="24"/>
                <w:szCs w:val="24"/>
              </w:rPr>
              <w:t xml:space="preserve"> – для стекла;</w:t>
            </w:r>
          </w:p>
          <w:p w14:paraId="2B72766E" w14:textId="77777777" w:rsidR="000C5F5E" w:rsidRPr="00F74319" w:rsidRDefault="000C5F5E" w:rsidP="000C5F5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538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синий</w:t>
            </w:r>
            <w:r w:rsidRPr="00F74319">
              <w:rPr>
                <w:rFonts w:ascii="Times New Roman" w:hAnsi="Times New Roman" w:cs="Times New Roman"/>
                <w:sz w:val="24"/>
                <w:szCs w:val="24"/>
              </w:rPr>
              <w:t xml:space="preserve"> – для макулатуры (кроме картона);</w:t>
            </w:r>
          </w:p>
          <w:p w14:paraId="61363539" w14:textId="77777777" w:rsidR="000C5F5E" w:rsidRPr="00F74319" w:rsidRDefault="000C5F5E" w:rsidP="000C5F5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538A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желтый</w:t>
            </w:r>
            <w:r w:rsidRPr="00F74319">
              <w:rPr>
                <w:rFonts w:ascii="Times New Roman" w:hAnsi="Times New Roman" w:cs="Times New Roman"/>
                <w:sz w:val="24"/>
                <w:szCs w:val="24"/>
              </w:rPr>
              <w:t xml:space="preserve"> – для картонных изделий;</w:t>
            </w:r>
          </w:p>
          <w:p w14:paraId="77A4AEAF" w14:textId="77777777" w:rsidR="000C5F5E" w:rsidRPr="00F74319" w:rsidRDefault="000C5F5E" w:rsidP="000C5F5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538A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оранжевый</w:t>
            </w:r>
            <w:r w:rsidRPr="00F74319">
              <w:rPr>
                <w:rFonts w:ascii="Times New Roman" w:hAnsi="Times New Roman" w:cs="Times New Roman"/>
                <w:sz w:val="24"/>
                <w:szCs w:val="24"/>
              </w:rPr>
              <w:t xml:space="preserve"> – для отходов из пластика;</w:t>
            </w:r>
          </w:p>
          <w:p w14:paraId="03CE6DC2" w14:textId="77777777" w:rsidR="000C5F5E" w:rsidRPr="00F74319" w:rsidRDefault="000C5F5E" w:rsidP="000C5F5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53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красный</w:t>
            </w:r>
            <w:r w:rsidRPr="00F74319">
              <w:rPr>
                <w:rFonts w:ascii="Times New Roman" w:hAnsi="Times New Roman" w:cs="Times New Roman"/>
                <w:sz w:val="24"/>
                <w:szCs w:val="24"/>
              </w:rPr>
              <w:t xml:space="preserve"> – для </w:t>
            </w:r>
            <w:proofErr w:type="spellStart"/>
            <w:r w:rsidRPr="00F74319">
              <w:rPr>
                <w:rFonts w:ascii="Times New Roman" w:hAnsi="Times New Roman" w:cs="Times New Roman"/>
                <w:sz w:val="24"/>
                <w:szCs w:val="24"/>
              </w:rPr>
              <w:t>неперерабатываемого</w:t>
            </w:r>
            <w:proofErr w:type="spellEnd"/>
            <w:r w:rsidRPr="00F74319">
              <w:rPr>
                <w:rFonts w:ascii="Times New Roman" w:hAnsi="Times New Roman" w:cs="Times New Roman"/>
                <w:sz w:val="24"/>
                <w:szCs w:val="24"/>
              </w:rPr>
              <w:t xml:space="preserve"> мусора;</w:t>
            </w:r>
          </w:p>
          <w:p w14:paraId="21555A75" w14:textId="77777777" w:rsidR="000C5F5E" w:rsidRPr="00F74319" w:rsidRDefault="000C5F5E" w:rsidP="000C5F5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538A">
              <w:rPr>
                <w:rFonts w:ascii="Times New Roman" w:hAnsi="Times New Roman" w:cs="Times New Roman"/>
                <w:b/>
                <w:color w:val="BF8F00" w:themeColor="accent4" w:themeShade="BF"/>
                <w:sz w:val="24"/>
                <w:szCs w:val="24"/>
              </w:rPr>
              <w:t>коричневые</w:t>
            </w:r>
            <w:r w:rsidRPr="00F74319">
              <w:rPr>
                <w:rFonts w:ascii="Times New Roman" w:hAnsi="Times New Roman" w:cs="Times New Roman"/>
                <w:sz w:val="24"/>
                <w:szCs w:val="24"/>
              </w:rPr>
              <w:t xml:space="preserve"> – для опасных веществ;</w:t>
            </w:r>
          </w:p>
          <w:p w14:paraId="627C1012" w14:textId="77777777" w:rsidR="000C5F5E" w:rsidRPr="00F74319" w:rsidRDefault="000C5F5E" w:rsidP="000C5F5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538A">
              <w:rPr>
                <w:rFonts w:ascii="Times New Roman" w:hAnsi="Times New Roman" w:cs="Times New Roman"/>
                <w:b/>
                <w:sz w:val="24"/>
                <w:szCs w:val="24"/>
              </w:rPr>
              <w:t>черные</w:t>
            </w:r>
            <w:r w:rsidRPr="00F74319">
              <w:rPr>
                <w:rFonts w:ascii="Times New Roman" w:hAnsi="Times New Roman" w:cs="Times New Roman"/>
                <w:sz w:val="24"/>
                <w:szCs w:val="24"/>
              </w:rPr>
              <w:t xml:space="preserve"> – для органики.</w:t>
            </w:r>
          </w:p>
          <w:p w14:paraId="4C816D03" w14:textId="77777777" w:rsidR="00432B2A" w:rsidRPr="00F07392" w:rsidRDefault="00E55F3A" w:rsidP="00497D6D">
            <w:pPr>
              <w:ind w:left="284" w:right="282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    </w:t>
            </w:r>
            <w:r w:rsidR="00F07392" w:rsidRPr="00F0739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Это лишь </w:t>
            </w:r>
            <w:r w:rsidR="00F07392" w:rsidRPr="003F71A7"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ориентировочный перечень</w:t>
            </w:r>
            <w:r w:rsidR="00F07392" w:rsidRPr="00F0739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, в разных странах мира цвета </w:t>
            </w:r>
            <w:r w:rsidR="00F07392" w:rsidRPr="003F71A7"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баков для мусора могут отличаться</w:t>
            </w:r>
            <w:r w:rsidR="00F07392" w:rsidRPr="00F0739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в соответствии с утвержденными эталонами. Поэтому во избежание неразберихи на </w:t>
            </w:r>
            <w:r w:rsidR="00F07392" w:rsidRPr="003F71A7"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контейнеры наносят специальные надписи</w:t>
            </w:r>
            <w:r w:rsidR="00F07392" w:rsidRPr="00F0739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или знаки. Баки изготавливаются из специального пластика или металла в соответствии с санитарными нормами.</w:t>
            </w:r>
          </w:p>
          <w:p w14:paraId="1C3FEA34" w14:textId="77777777" w:rsidR="000C5F5E" w:rsidRDefault="000C5F5E" w:rsidP="000C5F5E"/>
        </w:tc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</w:tcPr>
          <w:p w14:paraId="5B0885C3" w14:textId="77777777" w:rsidR="00F00848" w:rsidRDefault="00F00848" w:rsidP="00F00848">
            <w:pPr>
              <w:spacing w:line="276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14:paraId="71005E82" w14:textId="77777777" w:rsidR="00F00848" w:rsidRPr="00C840C6" w:rsidRDefault="00F00848" w:rsidP="00497D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840C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Металл</w:t>
            </w:r>
          </w:p>
          <w:p w14:paraId="363684CF" w14:textId="77777777" w:rsidR="00F00848" w:rsidRPr="00C840C6" w:rsidRDefault="00F00848" w:rsidP="00497D6D">
            <w:pPr>
              <w:spacing w:line="276" w:lineRule="auto"/>
              <w:ind w:left="202" w:right="1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C6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872" behindDoc="1" locked="0" layoutInCell="1" allowOverlap="1" wp14:anchorId="37EC5457" wp14:editId="006C5517">
                  <wp:simplePos x="0" y="0"/>
                  <wp:positionH relativeFrom="column">
                    <wp:posOffset>2089785</wp:posOffset>
                  </wp:positionH>
                  <wp:positionV relativeFrom="paragraph">
                    <wp:posOffset>1743710</wp:posOffset>
                  </wp:positionV>
                  <wp:extent cx="1371600" cy="913765"/>
                  <wp:effectExtent l="0" t="0" r="0" b="635"/>
                  <wp:wrapTight wrapText="bothSides">
                    <wp:wrapPolygon edited="0">
                      <wp:start x="0" y="0"/>
                      <wp:lineTo x="0" y="21165"/>
                      <wp:lineTo x="21300" y="21165"/>
                      <wp:lineTo x="21300" y="0"/>
                      <wp:lineTo x="0" y="0"/>
                    </wp:wrapPolygon>
                  </wp:wrapTight>
                  <wp:docPr id="15" name="Рисунок 15" descr="ба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ба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13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 xml:space="preserve">     В наши дни многие промышленные предприятия сортируют металлоотходы, сортируют их и отправляют на переработку под эгидой «бережливое производство».  Граждане должны ответственно подойти к раздельному сбору мусора из металла, так как этот материал без труда поддается переработке и может прослужить не одно десятилетие. В быту нас окружает огромное количество металлических изделий: </w:t>
            </w:r>
          </w:p>
          <w:p w14:paraId="6491BC1C" w14:textId="77777777" w:rsidR="00F00848" w:rsidRPr="00C840C6" w:rsidRDefault="00F00848" w:rsidP="00497D6D">
            <w:pPr>
              <w:ind w:left="202" w:right="16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A5FE1" w14:textId="77777777" w:rsidR="00F00848" w:rsidRPr="00C840C6" w:rsidRDefault="00F00848" w:rsidP="00497D6D">
            <w:pPr>
              <w:pStyle w:val="a4"/>
              <w:numPr>
                <w:ilvl w:val="0"/>
                <w:numId w:val="3"/>
              </w:numPr>
              <w:spacing w:line="276" w:lineRule="auto"/>
              <w:ind w:left="202" w:right="168" w:hanging="14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>алюминиевые банки</w:t>
            </w:r>
          </w:p>
          <w:p w14:paraId="4B6D0F2F" w14:textId="77777777" w:rsidR="00F00848" w:rsidRPr="00C840C6" w:rsidRDefault="00F00848" w:rsidP="00497D6D">
            <w:pPr>
              <w:pStyle w:val="a4"/>
              <w:numPr>
                <w:ilvl w:val="0"/>
                <w:numId w:val="3"/>
              </w:numPr>
              <w:spacing w:line="276" w:lineRule="auto"/>
              <w:ind w:left="202" w:right="168" w:hanging="14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>жестяные банки от напитков и консервов</w:t>
            </w:r>
          </w:p>
          <w:p w14:paraId="31EC4CC0" w14:textId="77777777" w:rsidR="00F00848" w:rsidRPr="00C840C6" w:rsidRDefault="00F00848" w:rsidP="00497D6D">
            <w:pPr>
              <w:pStyle w:val="a4"/>
              <w:numPr>
                <w:ilvl w:val="0"/>
                <w:numId w:val="3"/>
              </w:numPr>
              <w:spacing w:line="276" w:lineRule="auto"/>
              <w:ind w:left="202" w:right="168" w:hanging="14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 xml:space="preserve">крышки и прочие мелкие железные предметы. </w:t>
            </w:r>
          </w:p>
          <w:p w14:paraId="514930F3" w14:textId="77777777" w:rsidR="00E050E3" w:rsidRDefault="00F00848" w:rsidP="00497D6D">
            <w:pPr>
              <w:spacing w:line="276" w:lineRule="auto"/>
              <w:ind w:left="202" w:right="168"/>
              <w:jc w:val="both"/>
            </w:pP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 xml:space="preserve">    Практически все отходы из металла принимаются для переработки </w:t>
            </w:r>
            <w:r w:rsidRPr="00C840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 исключением аэрозольных флаконов – лаки для волос, освежители воздуха и пр.</w:t>
            </w:r>
          </w:p>
          <w:p w14:paraId="7FE7B3E3" w14:textId="77777777" w:rsidR="00E050E3" w:rsidRDefault="00E050E3" w:rsidP="00F0084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70911C5" wp14:editId="11FB982C">
                  <wp:extent cx="3054350" cy="1713230"/>
                  <wp:effectExtent l="0" t="0" r="0" b="127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4350" cy="1713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6ED14F5" w14:textId="77777777" w:rsidR="00F00848" w:rsidRDefault="00F00848" w:rsidP="00F00848">
            <w:pPr>
              <w:jc w:val="center"/>
            </w:pPr>
          </w:p>
          <w:p w14:paraId="0049E0D6" w14:textId="77777777" w:rsidR="00E050E3" w:rsidRDefault="00E050E3" w:rsidP="00F00848">
            <w:r w:rsidRPr="00E050E3">
              <w:rPr>
                <w:noProof/>
                <w:lang w:eastAsia="ru-RU"/>
              </w:rPr>
              <w:drawing>
                <wp:anchor distT="0" distB="0" distL="114300" distR="114300" simplePos="0" relativeHeight="251665920" behindDoc="1" locked="0" layoutInCell="1" allowOverlap="1" wp14:anchorId="7C099A9C" wp14:editId="177D4F95">
                  <wp:simplePos x="0" y="0"/>
                  <wp:positionH relativeFrom="column">
                    <wp:posOffset>1009</wp:posOffset>
                  </wp:positionH>
                  <wp:positionV relativeFrom="paragraph">
                    <wp:posOffset>3511</wp:posOffset>
                  </wp:positionV>
                  <wp:extent cx="914400" cy="951385"/>
                  <wp:effectExtent l="0" t="0" r="0" b="1270"/>
                  <wp:wrapTight wrapText="bothSides">
                    <wp:wrapPolygon edited="0">
                      <wp:start x="8100" y="0"/>
                      <wp:lineTo x="6300" y="1298"/>
                      <wp:lineTo x="1800" y="6056"/>
                      <wp:lineTo x="0" y="6921"/>
                      <wp:lineTo x="0" y="19033"/>
                      <wp:lineTo x="12150" y="20764"/>
                      <wp:lineTo x="12600" y="21196"/>
                      <wp:lineTo x="14850" y="21196"/>
                      <wp:lineTo x="14850" y="20764"/>
                      <wp:lineTo x="21150" y="17736"/>
                      <wp:lineTo x="21150" y="9949"/>
                      <wp:lineTo x="20700" y="3893"/>
                      <wp:lineTo x="19350" y="2163"/>
                      <wp:lineTo x="14400" y="0"/>
                      <wp:lineTo x="8100" y="0"/>
                    </wp:wrapPolygon>
                  </wp:wrapTight>
                  <wp:docPr id="5" name="Рисунок 5" descr="C:\Users\User\Desktop\Папка передвижка РАЗДЕЛЬНЫЙ СБОР МУСОРА\Планет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User\Desktop\Папка передвижка РАЗДЕЛЬНЫЙ СБОР МУСОРА\Планет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5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D431F86" w14:textId="77777777" w:rsidR="004B381C" w:rsidRPr="00497D6D" w:rsidRDefault="00E050E3" w:rsidP="00E050E3">
            <w:pPr>
              <w:jc w:val="center"/>
              <w:rPr>
                <w:rFonts w:ascii="Times New Roman" w:hAnsi="Times New Roman" w:cs="Times New Roman"/>
                <w:b/>
                <w:i/>
                <w:color w:val="1F14AC"/>
                <w:sz w:val="32"/>
                <w:szCs w:val="32"/>
              </w:rPr>
            </w:pPr>
            <w:r w:rsidRPr="00497D6D">
              <w:rPr>
                <w:rFonts w:ascii="Times New Roman" w:hAnsi="Times New Roman" w:cs="Times New Roman"/>
                <w:b/>
                <w:i/>
                <w:color w:val="1F14AC"/>
                <w:sz w:val="32"/>
                <w:szCs w:val="32"/>
              </w:rPr>
              <w:t>БЕРЕ</w:t>
            </w:r>
            <w:r w:rsidR="00334333" w:rsidRPr="00497D6D">
              <w:rPr>
                <w:rFonts w:ascii="Times New Roman" w:hAnsi="Times New Roman" w:cs="Times New Roman"/>
                <w:b/>
                <w:i/>
                <w:color w:val="1F14AC"/>
                <w:sz w:val="32"/>
                <w:szCs w:val="32"/>
              </w:rPr>
              <w:t xml:space="preserve">ГИ свою планету, </w:t>
            </w:r>
          </w:p>
          <w:p w14:paraId="031D30DA" w14:textId="77777777" w:rsidR="00E050E3" w:rsidRPr="00E050E3" w:rsidRDefault="00334333" w:rsidP="00E050E3">
            <w:pPr>
              <w:jc w:val="center"/>
              <w:rPr>
                <w:rFonts w:ascii="Times New Roman" w:hAnsi="Times New Roman" w:cs="Times New Roman"/>
                <w:i/>
                <w:sz w:val="44"/>
                <w:szCs w:val="44"/>
              </w:rPr>
            </w:pPr>
            <w:r w:rsidRPr="00497D6D">
              <w:rPr>
                <w:rFonts w:ascii="Times New Roman" w:hAnsi="Times New Roman" w:cs="Times New Roman"/>
                <w:b/>
                <w:i/>
                <w:color w:val="1F14AC"/>
                <w:sz w:val="32"/>
                <w:szCs w:val="32"/>
              </w:rPr>
              <w:t xml:space="preserve">для НАС лучше её </w:t>
            </w:r>
            <w:r w:rsidR="00E050E3" w:rsidRPr="00497D6D">
              <w:rPr>
                <w:rFonts w:ascii="Times New Roman" w:hAnsi="Times New Roman" w:cs="Times New Roman"/>
                <w:b/>
                <w:i/>
                <w:color w:val="1F14AC"/>
                <w:sz w:val="32"/>
                <w:szCs w:val="32"/>
              </w:rPr>
              <w:t>нету!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7BC8B" w14:textId="77777777" w:rsidR="00054C71" w:rsidRDefault="00054C71" w:rsidP="0021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8CD76" w14:textId="0B6A0194" w:rsidR="00216851" w:rsidRDefault="00216851" w:rsidP="0021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ECB62" w14:textId="77777777" w:rsidR="00216851" w:rsidRDefault="00216851" w:rsidP="00441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D4C31" w14:textId="77777777" w:rsidR="00441D0A" w:rsidRDefault="00441D0A" w:rsidP="00441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0B942" w14:textId="77777777" w:rsidR="00AE7D03" w:rsidRDefault="00AE7D03" w:rsidP="0021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0016D" w14:textId="77777777" w:rsidR="00497D6D" w:rsidRDefault="00497D6D" w:rsidP="0021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39462" w14:textId="77777777" w:rsidR="00497D6D" w:rsidRDefault="00497D6D" w:rsidP="0021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028A7" w14:textId="77777777" w:rsidR="00497D6D" w:rsidRDefault="00497D6D" w:rsidP="0021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45938" w14:textId="77777777" w:rsidR="00497D6D" w:rsidRDefault="00497D6D" w:rsidP="00441D0A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44"/>
                <w:szCs w:val="44"/>
              </w:rPr>
            </w:pPr>
          </w:p>
          <w:p w14:paraId="2E0FAF48" w14:textId="77777777" w:rsidR="00497D6D" w:rsidRDefault="00497D6D" w:rsidP="00441D0A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44"/>
                <w:szCs w:val="44"/>
              </w:rPr>
            </w:pPr>
          </w:p>
          <w:p w14:paraId="2AC43366" w14:textId="77777777" w:rsidR="00DA3A50" w:rsidRDefault="00DA3A50" w:rsidP="00441D0A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44"/>
                <w:szCs w:val="44"/>
              </w:rPr>
            </w:pPr>
          </w:p>
          <w:p w14:paraId="43F4AC84" w14:textId="77777777" w:rsidR="00441D0A" w:rsidRPr="00441D0A" w:rsidRDefault="00441D0A" w:rsidP="00497D6D">
            <w:pPr>
              <w:ind w:left="174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44"/>
                <w:szCs w:val="44"/>
              </w:rPr>
            </w:pPr>
            <w:r w:rsidRPr="00441D0A">
              <w:rPr>
                <w:rFonts w:ascii="Times New Roman" w:hAnsi="Times New Roman" w:cs="Times New Roman"/>
                <w:b/>
                <w:i/>
                <w:color w:val="FF0000"/>
                <w:sz w:val="44"/>
                <w:szCs w:val="44"/>
              </w:rPr>
              <w:t xml:space="preserve">«Если МУСОР разделять, </w:t>
            </w:r>
          </w:p>
          <w:p w14:paraId="1C8B2357" w14:textId="77777777" w:rsidR="00441D0A" w:rsidRDefault="00441D0A" w:rsidP="00497D6D">
            <w:pPr>
              <w:ind w:left="174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44"/>
                <w:szCs w:val="44"/>
              </w:rPr>
            </w:pPr>
            <w:r w:rsidRPr="00441D0A">
              <w:rPr>
                <w:rFonts w:ascii="Times New Roman" w:hAnsi="Times New Roman" w:cs="Times New Roman"/>
                <w:b/>
                <w:i/>
                <w:color w:val="FF0000"/>
                <w:sz w:val="44"/>
                <w:szCs w:val="44"/>
              </w:rPr>
              <w:t xml:space="preserve">может он </w:t>
            </w:r>
          </w:p>
          <w:p w14:paraId="20D77CDA" w14:textId="77777777" w:rsidR="00AE7D03" w:rsidRDefault="00441D0A" w:rsidP="00497D6D">
            <w:pPr>
              <w:ind w:left="174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44"/>
                <w:szCs w:val="44"/>
              </w:rPr>
            </w:pPr>
            <w:r w:rsidRPr="00441D0A">
              <w:rPr>
                <w:rFonts w:ascii="Times New Roman" w:hAnsi="Times New Roman" w:cs="Times New Roman"/>
                <w:b/>
                <w:i/>
                <w:color w:val="FF0000"/>
                <w:sz w:val="44"/>
                <w:szCs w:val="44"/>
              </w:rPr>
              <w:t>ПОЛЕЗНЫМ стать»</w:t>
            </w:r>
          </w:p>
          <w:p w14:paraId="05DD6C2C" w14:textId="77777777" w:rsidR="00AE7D03" w:rsidRDefault="00AE7D03" w:rsidP="006B4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B9793" w14:textId="77777777" w:rsidR="00216851" w:rsidRDefault="00216851" w:rsidP="0021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28FBB" w14:textId="77777777" w:rsidR="00216851" w:rsidRDefault="008262C6" w:rsidP="0021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60277A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2.5pt;height:120pt">
                  <v:imagedata r:id="rId8" o:title="14"/>
                </v:shape>
              </w:pict>
            </w:r>
          </w:p>
          <w:p w14:paraId="2C90F504" w14:textId="77777777" w:rsidR="00216851" w:rsidRDefault="00216851" w:rsidP="00275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46C80" w14:textId="77777777" w:rsidR="00216851" w:rsidRDefault="00216851" w:rsidP="006B4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3405E" w14:textId="77777777" w:rsidR="00E050E3" w:rsidRDefault="00E050E3" w:rsidP="006B4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93622" w14:textId="77777777" w:rsidR="00216851" w:rsidRDefault="00216851" w:rsidP="0021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605F5" w14:textId="77777777" w:rsidR="00216851" w:rsidRPr="00216851" w:rsidRDefault="00216851" w:rsidP="0082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F2DB4" w14:paraId="79353FAD" w14:textId="77777777" w:rsidTr="00497D6D">
        <w:trPr>
          <w:gridAfter w:val="1"/>
          <w:wAfter w:w="141" w:type="dxa"/>
        </w:trPr>
        <w:tc>
          <w:tcPr>
            <w:tcW w:w="5605" w:type="dxa"/>
            <w:tcBorders>
              <w:top w:val="nil"/>
              <w:left w:val="nil"/>
              <w:bottom w:val="nil"/>
              <w:right w:val="nil"/>
            </w:tcBorders>
          </w:tcPr>
          <w:p w14:paraId="252FA31D" w14:textId="77777777" w:rsidR="00613F8A" w:rsidRDefault="00613F8A"/>
          <w:p w14:paraId="2F9145EF" w14:textId="77777777" w:rsidR="00E050E3" w:rsidRDefault="00E050E3">
            <w:r w:rsidRPr="00E050E3"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48512" behindDoc="1" locked="0" layoutInCell="1" allowOverlap="1" wp14:anchorId="65A4638A" wp14:editId="6E8B85DD">
                  <wp:simplePos x="0" y="0"/>
                  <wp:positionH relativeFrom="column">
                    <wp:posOffset>2615</wp:posOffset>
                  </wp:positionH>
                  <wp:positionV relativeFrom="paragraph">
                    <wp:posOffset>-859</wp:posOffset>
                  </wp:positionV>
                  <wp:extent cx="1515035" cy="2173006"/>
                  <wp:effectExtent l="0" t="0" r="9525" b="0"/>
                  <wp:wrapTight wrapText="bothSides">
                    <wp:wrapPolygon edited="0">
                      <wp:start x="0" y="0"/>
                      <wp:lineTo x="0" y="21398"/>
                      <wp:lineTo x="21464" y="21398"/>
                      <wp:lineTo x="21464" y="0"/>
                      <wp:lineTo x="0" y="0"/>
                    </wp:wrapPolygon>
                  </wp:wrapTight>
                  <wp:docPr id="4" name="Рисунок 4" descr="C:\Users\User\Desktop\Папка передвижка РАЗДЕЛЬНЫЙ СБОР МУСОРА\бак гряз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User\Desktop\Папка передвижка РАЗДЕЛЬНЫЙ СБОР МУСОРА\бак гряз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035" cy="2173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334B6B7" w14:textId="77777777" w:rsidR="00A809A4" w:rsidRPr="00A809A4" w:rsidRDefault="00A809A4" w:rsidP="00A80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A809A4">
              <w:rPr>
                <w:rFonts w:ascii="Times New Roman" w:hAnsi="Times New Roman" w:cs="Times New Roman"/>
                <w:sz w:val="24"/>
                <w:szCs w:val="24"/>
              </w:rPr>
              <w:t>Раздельный сбор мусора необходим для того, чтобы из всех бытовых отходов выделять полезные материалы, годные для переработки и повторного использования.</w:t>
            </w:r>
          </w:p>
          <w:p w14:paraId="485282F7" w14:textId="77777777" w:rsidR="00A809A4" w:rsidRPr="00A809A4" w:rsidRDefault="00A809A4" w:rsidP="00A80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809A4">
              <w:rPr>
                <w:rFonts w:ascii="Times New Roman" w:hAnsi="Times New Roman" w:cs="Times New Roman"/>
                <w:sz w:val="24"/>
                <w:szCs w:val="24"/>
              </w:rPr>
              <w:t>Перерабатываемые отходы часто составляют более половины всего мусора.</w:t>
            </w:r>
          </w:p>
          <w:p w14:paraId="20771A92" w14:textId="77777777" w:rsidR="00A809A4" w:rsidRDefault="00A809A4" w:rsidP="0041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9A4">
              <w:rPr>
                <w:rFonts w:ascii="Times New Roman" w:hAnsi="Times New Roman" w:cs="Times New Roman"/>
                <w:sz w:val="24"/>
                <w:szCs w:val="24"/>
              </w:rPr>
              <w:t>Сортировка отходов на раннем этапе –</w:t>
            </w:r>
            <w:r w:rsidR="00613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9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того, как они отправятся на помойку</w:t>
            </w:r>
            <w:r w:rsidRPr="00A809A4">
              <w:rPr>
                <w:rFonts w:ascii="Times New Roman" w:hAnsi="Times New Roman" w:cs="Times New Roman"/>
                <w:sz w:val="24"/>
                <w:szCs w:val="24"/>
              </w:rPr>
              <w:t> –</w:t>
            </w:r>
            <w:r w:rsidR="00613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9A4">
              <w:rPr>
                <w:rFonts w:ascii="Times New Roman" w:hAnsi="Times New Roman" w:cs="Times New Roman"/>
                <w:sz w:val="24"/>
                <w:szCs w:val="24"/>
              </w:rPr>
              <w:t>решает несколько задач:</w:t>
            </w:r>
          </w:p>
          <w:p w14:paraId="1443088A" w14:textId="77777777" w:rsidR="004F2DB4" w:rsidRPr="00A809A4" w:rsidRDefault="004F2DB4" w:rsidP="0041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B6422" w14:textId="77777777" w:rsidR="00A809A4" w:rsidRDefault="00A809A4" w:rsidP="00412B6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09A4">
              <w:rPr>
                <w:rFonts w:ascii="Times New Roman" w:hAnsi="Times New Roman" w:cs="Times New Roman"/>
                <w:sz w:val="24"/>
                <w:szCs w:val="24"/>
              </w:rPr>
              <w:t>сокращает общее количество мусора на планете,</w:t>
            </w:r>
          </w:p>
          <w:p w14:paraId="4C2D4990" w14:textId="77777777" w:rsidR="004F2DB4" w:rsidRPr="00A809A4" w:rsidRDefault="004F2DB4" w:rsidP="004F2DB4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BF1A8" w14:textId="77777777" w:rsidR="00A809A4" w:rsidRDefault="00A809A4" w:rsidP="00412B6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09A4">
              <w:rPr>
                <w:rFonts w:ascii="Times New Roman" w:hAnsi="Times New Roman" w:cs="Times New Roman"/>
                <w:sz w:val="24"/>
                <w:szCs w:val="24"/>
              </w:rPr>
              <w:t>снижает количество потребляемых природных ресурсов за счет повторного применения сырья,</w:t>
            </w:r>
          </w:p>
          <w:p w14:paraId="4822736D" w14:textId="77777777" w:rsidR="004F2DB4" w:rsidRPr="00A809A4" w:rsidRDefault="004F2DB4" w:rsidP="004F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2FBAE" w14:textId="77777777" w:rsidR="00A809A4" w:rsidRDefault="00A809A4" w:rsidP="00412B6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09A4">
              <w:rPr>
                <w:rFonts w:ascii="Times New Roman" w:hAnsi="Times New Roman" w:cs="Times New Roman"/>
                <w:sz w:val="24"/>
                <w:szCs w:val="24"/>
              </w:rPr>
              <w:t>способствует улучшению экологической ситуации,</w:t>
            </w:r>
          </w:p>
          <w:p w14:paraId="296E3AC6" w14:textId="77777777" w:rsidR="004F2DB4" w:rsidRPr="00A809A4" w:rsidRDefault="004F2DB4" w:rsidP="004F2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17B73" w14:textId="77777777" w:rsidR="001D23F1" w:rsidRDefault="00A809A4" w:rsidP="004F2DB4">
            <w:pPr>
              <w:numPr>
                <w:ilvl w:val="0"/>
                <w:numId w:val="2"/>
              </w:numPr>
            </w:pPr>
            <w:r w:rsidRPr="00A809A4">
              <w:rPr>
                <w:rFonts w:ascii="Times New Roman" w:hAnsi="Times New Roman" w:cs="Times New Roman"/>
                <w:sz w:val="24"/>
                <w:szCs w:val="24"/>
              </w:rPr>
              <w:t>уменьшает затраты на вторичную переработку.</w:t>
            </w:r>
          </w:p>
          <w:p w14:paraId="7379A31F" w14:textId="77777777" w:rsidR="004F2DB4" w:rsidRPr="004547C4" w:rsidRDefault="004F2DB4" w:rsidP="004F2DB4">
            <w:pPr>
              <w:jc w:val="center"/>
            </w:pPr>
          </w:p>
          <w:p w14:paraId="1C73CCE2" w14:textId="77777777" w:rsidR="004547C4" w:rsidRPr="00A809A4" w:rsidRDefault="004F2DB4" w:rsidP="004F2DB4">
            <w:pPr>
              <w:ind w:left="720"/>
            </w:pPr>
            <w:r>
              <w:rPr>
                <w:noProof/>
                <w:lang w:eastAsia="ru-RU"/>
              </w:rPr>
              <w:drawing>
                <wp:inline distT="0" distB="0" distL="0" distR="0" wp14:anchorId="799B5C3A" wp14:editId="582E2178">
                  <wp:extent cx="2745438" cy="1712259"/>
                  <wp:effectExtent l="0" t="0" r="0" b="254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2533" cy="17790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187ADE1" w14:textId="77777777" w:rsidR="00A809A4" w:rsidRDefault="00A809A4"/>
        </w:tc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</w:tcPr>
          <w:p w14:paraId="6D2657EB" w14:textId="77777777" w:rsidR="006B40E2" w:rsidRDefault="006B40E2" w:rsidP="00E050E3">
            <w:pPr>
              <w:jc w:val="center"/>
            </w:pPr>
          </w:p>
          <w:p w14:paraId="7307C1A3" w14:textId="77777777" w:rsidR="00551812" w:rsidRPr="00551812" w:rsidRDefault="00551812" w:rsidP="00497D6D">
            <w:pPr>
              <w:spacing w:line="276" w:lineRule="auto"/>
              <w:ind w:right="-399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55181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lastRenderedPageBreak/>
              <w:t>С ЧЕГО НАЧАТЬ РАЗДЕЛЬНЫЙ СБОР МУСОРА В СВОЕМ ЖИЛИЩЕ?</w:t>
            </w:r>
          </w:p>
          <w:p w14:paraId="0B9C8061" w14:textId="77777777" w:rsidR="00551812" w:rsidRDefault="00551812" w:rsidP="00497D6D">
            <w:pPr>
              <w:ind w:left="202" w:right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812">
              <w:rPr>
                <w:rFonts w:ascii="Times New Roman" w:hAnsi="Times New Roman" w:cs="Times New Roman"/>
                <w:sz w:val="24"/>
                <w:szCs w:val="24"/>
              </w:rPr>
              <w:t xml:space="preserve">     Многим кажется, что если организовать раздельный сбор мусора даже в небольшой квартире, то она вся будет завалена отходами.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DF5CDF3" w14:textId="77777777" w:rsidR="00551812" w:rsidRDefault="00551812" w:rsidP="00497D6D">
            <w:pPr>
              <w:ind w:left="202" w:right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51812">
              <w:rPr>
                <w:rFonts w:ascii="Times New Roman" w:hAnsi="Times New Roman" w:cs="Times New Roman"/>
                <w:sz w:val="24"/>
                <w:szCs w:val="24"/>
              </w:rPr>
              <w:t xml:space="preserve">Главным </w:t>
            </w:r>
            <w:r w:rsidRPr="00551812">
              <w:rPr>
                <w:rFonts w:ascii="Times New Roman" w:hAnsi="Times New Roman" w:cs="Times New Roman"/>
                <w:b/>
                <w:sz w:val="24"/>
                <w:szCs w:val="24"/>
              </w:rPr>
              <w:t>союзником</w:t>
            </w:r>
            <w:r w:rsidRPr="00551812">
              <w:rPr>
                <w:rFonts w:ascii="Times New Roman" w:hAnsi="Times New Roman" w:cs="Times New Roman"/>
                <w:sz w:val="24"/>
                <w:szCs w:val="24"/>
              </w:rPr>
              <w:t xml:space="preserve"> в деле раздельного сбора отходов должна стать </w:t>
            </w:r>
            <w:r w:rsidRPr="00551812">
              <w:rPr>
                <w:rFonts w:ascii="Times New Roman" w:hAnsi="Times New Roman" w:cs="Times New Roman"/>
                <w:b/>
                <w:sz w:val="24"/>
                <w:szCs w:val="24"/>
              </w:rPr>
              <w:t>компактность</w:t>
            </w:r>
            <w:r w:rsidRPr="00551812">
              <w:rPr>
                <w:rFonts w:ascii="Times New Roman" w:hAnsi="Times New Roman" w:cs="Times New Roman"/>
                <w:sz w:val="24"/>
                <w:szCs w:val="24"/>
              </w:rPr>
              <w:t xml:space="preserve"> – картонные упаковки в сложенном виде практически не занимают места, а алюминиевые банки хорошо сплющиваются. Базовые правила сортировки предполагают очищение или мойку, сушку и уменьшение объема. Для каждого вида отходов желательно приобрести несколько ведер или маленьких контейнеров.</w:t>
            </w:r>
          </w:p>
          <w:p w14:paraId="29EAAC69" w14:textId="77777777" w:rsidR="00C840C6" w:rsidRPr="00C840C6" w:rsidRDefault="00C840C6" w:rsidP="00C840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840C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ЧТО ИМЕННО СЛЕДУЕТ СОРТИРОВАТЬ?</w:t>
            </w:r>
          </w:p>
          <w:p w14:paraId="2AE4F669" w14:textId="77777777" w:rsidR="00C840C6" w:rsidRDefault="00C840C6" w:rsidP="00497D6D">
            <w:pPr>
              <w:spacing w:line="276" w:lineRule="auto"/>
              <w:ind w:left="202" w:right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 xml:space="preserve">     Разберемся с правилами сортировки мусора по его типу.</w:t>
            </w:r>
          </w:p>
          <w:p w14:paraId="2CCDF1D0" w14:textId="77777777" w:rsidR="00C840C6" w:rsidRPr="00497D6D" w:rsidRDefault="00C840C6" w:rsidP="00497D6D">
            <w:pPr>
              <w:spacing w:line="276" w:lineRule="auto"/>
              <w:ind w:left="202" w:right="310"/>
              <w:jc w:val="center"/>
              <w:rPr>
                <w:rFonts w:ascii="Times New Roman" w:hAnsi="Times New Roman" w:cs="Times New Roman"/>
                <w:b/>
                <w:color w:val="1F14AC"/>
                <w:sz w:val="24"/>
                <w:szCs w:val="24"/>
              </w:rPr>
            </w:pPr>
            <w:r w:rsidRPr="00497D6D">
              <w:rPr>
                <w:rFonts w:ascii="Times New Roman" w:hAnsi="Times New Roman" w:cs="Times New Roman"/>
                <w:b/>
                <w:color w:val="1F14AC"/>
                <w:sz w:val="24"/>
                <w:szCs w:val="24"/>
              </w:rPr>
              <w:t>Пластик</w:t>
            </w:r>
          </w:p>
          <w:p w14:paraId="73C27FF7" w14:textId="77777777" w:rsidR="00C840C6" w:rsidRPr="00C840C6" w:rsidRDefault="00C840C6" w:rsidP="00497D6D">
            <w:pPr>
              <w:spacing w:line="276" w:lineRule="auto"/>
              <w:ind w:left="202" w:right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 xml:space="preserve">     Для облегчения разделения на пластиковой упаковке наносят специальные знаки.</w:t>
            </w:r>
          </w:p>
          <w:p w14:paraId="07B42AE8" w14:textId="77777777" w:rsidR="00C840C6" w:rsidRPr="00C840C6" w:rsidRDefault="00C840C6" w:rsidP="00497D6D">
            <w:pPr>
              <w:spacing w:line="276" w:lineRule="auto"/>
              <w:ind w:left="202" w:right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>Что относится к пластику при раздельном сборе мусора:</w:t>
            </w:r>
          </w:p>
          <w:p w14:paraId="25DEC9A5" w14:textId="77777777" w:rsidR="00C840C6" w:rsidRPr="00C840C6" w:rsidRDefault="00497D6D" w:rsidP="00497D6D">
            <w:pPr>
              <w:spacing w:line="276" w:lineRule="auto"/>
              <w:ind w:left="202" w:right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C840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3632" behindDoc="1" locked="0" layoutInCell="1" allowOverlap="1" wp14:anchorId="7CC6D0EE" wp14:editId="724A4094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35560</wp:posOffset>
                  </wp:positionV>
                  <wp:extent cx="1344295" cy="734695"/>
                  <wp:effectExtent l="0" t="0" r="8255" b="8255"/>
                  <wp:wrapTight wrapText="bothSides">
                    <wp:wrapPolygon edited="0">
                      <wp:start x="0" y="0"/>
                      <wp:lineTo x="0" y="21283"/>
                      <wp:lineTo x="21427" y="21283"/>
                      <wp:lineTo x="21427" y="0"/>
                      <wp:lineTo x="0" y="0"/>
                    </wp:wrapPolygon>
                  </wp:wrapTight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295" cy="734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840C6" w:rsidRPr="00C840C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C840C6" w:rsidRPr="00C840C6">
              <w:rPr>
                <w:rFonts w:ascii="Times New Roman" w:hAnsi="Times New Roman" w:cs="Times New Roman"/>
                <w:sz w:val="24"/>
                <w:szCs w:val="24"/>
              </w:rPr>
              <w:tab/>
              <w:t>полиэтиленовые упаковочные пакеты;</w:t>
            </w:r>
            <w:r w:rsidR="00C840C6" w:rsidRPr="00C840C6">
              <w:rPr>
                <w:sz w:val="24"/>
                <w:szCs w:val="24"/>
              </w:rPr>
              <w:t xml:space="preserve"> </w:t>
            </w:r>
          </w:p>
          <w:p w14:paraId="6EEA7DBB" w14:textId="77777777" w:rsidR="00C840C6" w:rsidRPr="00C840C6" w:rsidRDefault="00C840C6" w:rsidP="00497D6D">
            <w:pPr>
              <w:spacing w:line="276" w:lineRule="auto"/>
              <w:ind w:left="202" w:right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ab/>
              <w:t>пищевая пленка;</w:t>
            </w:r>
          </w:p>
          <w:p w14:paraId="34E65104" w14:textId="77777777" w:rsidR="00C840C6" w:rsidRPr="00C840C6" w:rsidRDefault="00C840C6" w:rsidP="00497D6D">
            <w:pPr>
              <w:spacing w:line="276" w:lineRule="auto"/>
              <w:ind w:left="202" w:right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ab/>
              <w:t>пластиковые бутылки и крышки;</w:t>
            </w:r>
          </w:p>
          <w:p w14:paraId="02BED774" w14:textId="77777777" w:rsidR="00C840C6" w:rsidRPr="00C840C6" w:rsidRDefault="00C840C6" w:rsidP="00497D6D">
            <w:pPr>
              <w:spacing w:line="276" w:lineRule="auto"/>
              <w:ind w:left="202" w:right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ab/>
              <w:t>полимерная упаковка;</w:t>
            </w:r>
          </w:p>
          <w:p w14:paraId="6E5C3E2D" w14:textId="77777777" w:rsidR="00C840C6" w:rsidRPr="00C840C6" w:rsidRDefault="00C840C6" w:rsidP="00497D6D">
            <w:pPr>
              <w:spacing w:line="276" w:lineRule="auto"/>
              <w:ind w:left="202" w:right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ab/>
              <w:t>контейнеры;</w:t>
            </w:r>
          </w:p>
          <w:p w14:paraId="63CA37AA" w14:textId="77777777" w:rsidR="00C840C6" w:rsidRPr="00C840C6" w:rsidRDefault="00C840C6" w:rsidP="00497D6D">
            <w:pPr>
              <w:spacing w:line="276" w:lineRule="auto"/>
              <w:ind w:left="202" w:right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ab/>
              <w:t>одноразовая посуда – стаканчики, тарелки и пр.</w:t>
            </w:r>
          </w:p>
          <w:p w14:paraId="5FC65424" w14:textId="77777777" w:rsidR="00C840C6" w:rsidRPr="00C840C6" w:rsidRDefault="00C840C6" w:rsidP="00497D6D">
            <w:pPr>
              <w:spacing w:line="276" w:lineRule="auto"/>
              <w:ind w:left="202" w:right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 xml:space="preserve">     Стоит обратить внимание, что </w:t>
            </w:r>
            <w:r w:rsidRPr="00C840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целлофан</w:t>
            </w: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 xml:space="preserve"> отправляют в контейнер со </w:t>
            </w:r>
            <w:r w:rsidRPr="00C840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смешанными отходами</w:t>
            </w: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>, так как он не относится к пластику.</w:t>
            </w:r>
          </w:p>
          <w:p w14:paraId="5696CBAF" w14:textId="77777777" w:rsidR="00E050E3" w:rsidRPr="00826125" w:rsidRDefault="00E050E3" w:rsidP="008261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0D3E9" w14:textId="77777777" w:rsidR="00E050E3" w:rsidRDefault="00E050E3" w:rsidP="004F2DB4"/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A9E7B99" w14:textId="77777777" w:rsidR="00EA6800" w:rsidRDefault="00EA6800" w:rsidP="00497D6D">
            <w:pPr>
              <w:spacing w:line="276" w:lineRule="auto"/>
              <w:ind w:left="174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14:paraId="7CF84A0F" w14:textId="77777777" w:rsidR="00EA6800" w:rsidRPr="00497D6D" w:rsidRDefault="00EA6800" w:rsidP="00497D6D">
            <w:pPr>
              <w:spacing w:line="276" w:lineRule="auto"/>
              <w:ind w:left="174"/>
              <w:jc w:val="center"/>
              <w:rPr>
                <w:rFonts w:ascii="Times New Roman" w:hAnsi="Times New Roman" w:cs="Times New Roman"/>
                <w:b/>
                <w:color w:val="1F14AC"/>
                <w:sz w:val="24"/>
                <w:szCs w:val="24"/>
              </w:rPr>
            </w:pPr>
            <w:r w:rsidRPr="00497D6D">
              <w:rPr>
                <w:rFonts w:ascii="Times New Roman" w:hAnsi="Times New Roman" w:cs="Times New Roman"/>
                <w:b/>
                <w:color w:val="1F14AC"/>
                <w:sz w:val="24"/>
                <w:szCs w:val="24"/>
              </w:rPr>
              <w:t>Стекло</w:t>
            </w:r>
          </w:p>
          <w:p w14:paraId="5C3E2B77" w14:textId="77777777" w:rsidR="00EA6800" w:rsidRPr="00C840C6" w:rsidRDefault="00EA6800" w:rsidP="00497D6D">
            <w:pPr>
              <w:spacing w:line="276" w:lineRule="auto"/>
              <w:ind w:left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 xml:space="preserve">Сейчас для переработки принимают </w:t>
            </w:r>
            <w:proofErr w:type="spellStart"/>
            <w:r w:rsidRPr="00C840C6">
              <w:rPr>
                <w:rFonts w:ascii="Times New Roman" w:hAnsi="Times New Roman" w:cs="Times New Roman"/>
                <w:sz w:val="24"/>
                <w:szCs w:val="24"/>
              </w:rPr>
              <w:t>следующиевиды</w:t>
            </w:r>
            <w:proofErr w:type="spellEnd"/>
            <w:r w:rsidRPr="00C840C6">
              <w:rPr>
                <w:rFonts w:ascii="Times New Roman" w:hAnsi="Times New Roman" w:cs="Times New Roman"/>
                <w:sz w:val="24"/>
                <w:szCs w:val="24"/>
              </w:rPr>
              <w:t xml:space="preserve"> стеклянных отходов:  </w:t>
            </w:r>
          </w:p>
          <w:p w14:paraId="5816648C" w14:textId="77777777" w:rsidR="00EA6800" w:rsidRPr="00C840C6" w:rsidRDefault="00EA6800" w:rsidP="00497D6D">
            <w:pPr>
              <w:spacing w:line="276" w:lineRule="auto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ab/>
              <w:t>банки;</w:t>
            </w:r>
            <w:r w:rsidR="0023590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728" behindDoc="1" locked="0" layoutInCell="1" allowOverlap="1" wp14:anchorId="259C735D" wp14:editId="7E028B87">
                  <wp:simplePos x="0" y="0"/>
                  <wp:positionH relativeFrom="column">
                    <wp:posOffset>2180590</wp:posOffset>
                  </wp:positionH>
                  <wp:positionV relativeFrom="paragraph">
                    <wp:posOffset>0</wp:posOffset>
                  </wp:positionV>
                  <wp:extent cx="1139825" cy="1207135"/>
                  <wp:effectExtent l="0" t="0" r="3175" b="0"/>
                  <wp:wrapTight wrapText="bothSides">
                    <wp:wrapPolygon edited="0">
                      <wp:start x="0" y="0"/>
                      <wp:lineTo x="0" y="21134"/>
                      <wp:lineTo x="21299" y="21134"/>
                      <wp:lineTo x="21299" y="0"/>
                      <wp:lineTo x="0" y="0"/>
                    </wp:wrapPolygon>
                  </wp:wrapTight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1207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E1C3369" w14:textId="77777777" w:rsidR="00EA6800" w:rsidRPr="00C840C6" w:rsidRDefault="00EA6800" w:rsidP="00497D6D">
            <w:pPr>
              <w:spacing w:line="276" w:lineRule="auto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ab/>
              <w:t>бутылки;</w:t>
            </w:r>
            <w:r w:rsidRPr="00C840C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                                                               </w:t>
            </w:r>
          </w:p>
          <w:p w14:paraId="4AED3A35" w14:textId="77777777" w:rsidR="00EA6800" w:rsidRPr="00C840C6" w:rsidRDefault="00EA6800" w:rsidP="00497D6D">
            <w:pPr>
              <w:spacing w:line="276" w:lineRule="auto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ab/>
              <w:t>флаконы и пузырьки;</w:t>
            </w:r>
          </w:p>
          <w:p w14:paraId="09DECEDC" w14:textId="77777777" w:rsidR="00EA6800" w:rsidRPr="00C840C6" w:rsidRDefault="00EA6800" w:rsidP="00497D6D">
            <w:pPr>
              <w:spacing w:line="276" w:lineRule="auto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ab/>
              <w:t>бой.</w:t>
            </w:r>
          </w:p>
          <w:p w14:paraId="43B28BF6" w14:textId="77777777" w:rsidR="00EA6800" w:rsidRPr="00C840C6" w:rsidRDefault="00EA6800" w:rsidP="00497D6D">
            <w:pPr>
              <w:spacing w:line="276" w:lineRule="auto"/>
              <w:ind w:left="1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 xml:space="preserve">   Но существуют </w:t>
            </w:r>
            <w:r w:rsidRPr="00C840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особые (специализированные) виды стекла</w:t>
            </w: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 xml:space="preserve">, содержащие включения других материалов. Они подлежат утилизации как </w:t>
            </w:r>
            <w:proofErr w:type="spellStart"/>
            <w:r w:rsidRPr="00C840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неперерабатываемые</w:t>
            </w:r>
            <w:proofErr w:type="spellEnd"/>
            <w:r w:rsidRPr="00C840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отходы:</w:t>
            </w:r>
          </w:p>
          <w:p w14:paraId="33B0457E" w14:textId="77777777" w:rsidR="00EA6800" w:rsidRPr="00C840C6" w:rsidRDefault="00EA6800" w:rsidP="00497D6D">
            <w:pPr>
              <w:spacing w:line="276" w:lineRule="auto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ab/>
              <w:t>оконные стекла;</w:t>
            </w:r>
          </w:p>
          <w:p w14:paraId="0C66C68C" w14:textId="77777777" w:rsidR="00EA6800" w:rsidRPr="00C840C6" w:rsidRDefault="00EA6800" w:rsidP="00497D6D">
            <w:pPr>
              <w:spacing w:line="276" w:lineRule="auto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ab/>
              <w:t>автомобильные стекла;</w:t>
            </w:r>
          </w:p>
          <w:p w14:paraId="5DDB9F2E" w14:textId="77777777" w:rsidR="00EA6800" w:rsidRPr="00C840C6" w:rsidRDefault="00EA6800" w:rsidP="00497D6D">
            <w:pPr>
              <w:spacing w:line="276" w:lineRule="auto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ab/>
              <w:t>каминные стекла;</w:t>
            </w:r>
          </w:p>
          <w:p w14:paraId="4D769C00" w14:textId="77777777" w:rsidR="00EA6800" w:rsidRPr="00C840C6" w:rsidRDefault="00EA6800" w:rsidP="00497D6D">
            <w:pPr>
              <w:spacing w:line="276" w:lineRule="auto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ab/>
              <w:t>хрустальные изделия с включениями свинца;</w:t>
            </w:r>
          </w:p>
          <w:p w14:paraId="5A4B823E" w14:textId="77777777" w:rsidR="00EA6800" w:rsidRPr="00C840C6" w:rsidRDefault="00EA6800" w:rsidP="00497D6D">
            <w:pPr>
              <w:spacing w:line="276" w:lineRule="auto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ab/>
              <w:t>электрические лампы;</w:t>
            </w:r>
          </w:p>
          <w:p w14:paraId="1DD060FD" w14:textId="77777777" w:rsidR="00EA6800" w:rsidRPr="00C840C6" w:rsidRDefault="00EA6800" w:rsidP="00497D6D">
            <w:pPr>
              <w:spacing w:line="276" w:lineRule="auto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ab/>
              <w:t>керамическая, фаянсовая и фарфоровая продукция;</w:t>
            </w:r>
          </w:p>
          <w:p w14:paraId="5E2582EE" w14:textId="77777777" w:rsidR="00EA6800" w:rsidRPr="00C840C6" w:rsidRDefault="00EA6800" w:rsidP="00497D6D">
            <w:pPr>
              <w:spacing w:line="276" w:lineRule="auto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ab/>
              <w:t>кинескопы от телевизоров.</w:t>
            </w:r>
          </w:p>
          <w:p w14:paraId="601CC711" w14:textId="77777777" w:rsidR="00B817AA" w:rsidRPr="00497D6D" w:rsidRDefault="00B817AA" w:rsidP="00497D6D">
            <w:pPr>
              <w:spacing w:line="276" w:lineRule="auto"/>
              <w:ind w:left="174"/>
              <w:jc w:val="center"/>
              <w:rPr>
                <w:rFonts w:ascii="Times New Roman" w:hAnsi="Times New Roman" w:cs="Times New Roman"/>
                <w:b/>
                <w:color w:val="1F14AC"/>
                <w:sz w:val="24"/>
                <w:szCs w:val="24"/>
              </w:rPr>
            </w:pPr>
            <w:r w:rsidRPr="00497D6D">
              <w:rPr>
                <w:rFonts w:ascii="Times New Roman" w:hAnsi="Times New Roman" w:cs="Times New Roman"/>
                <w:b/>
                <w:color w:val="1F14AC"/>
                <w:sz w:val="24"/>
                <w:szCs w:val="24"/>
              </w:rPr>
              <w:t>Бумага</w:t>
            </w:r>
          </w:p>
          <w:p w14:paraId="4B0DB283" w14:textId="77777777" w:rsidR="00B817AA" w:rsidRPr="00C840C6" w:rsidRDefault="00B817AA" w:rsidP="00497D6D">
            <w:pPr>
              <w:spacing w:line="276" w:lineRule="auto"/>
              <w:ind w:left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 xml:space="preserve">     Бумага считается ценным ресурсом в нашей жизни с очень давних времен.     Раздельный сбор мусора из бумаги позволяет отправлять в контейнеры:</w:t>
            </w:r>
          </w:p>
          <w:p w14:paraId="67863589" w14:textId="77777777" w:rsidR="00B817AA" w:rsidRPr="00C840C6" w:rsidRDefault="00B817AA" w:rsidP="00497D6D">
            <w:pPr>
              <w:spacing w:line="276" w:lineRule="auto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ab/>
              <w:t>журналы;</w:t>
            </w:r>
          </w:p>
          <w:p w14:paraId="22C0C2D4" w14:textId="77777777" w:rsidR="00B817AA" w:rsidRPr="00C840C6" w:rsidRDefault="00B817AA" w:rsidP="00497D6D">
            <w:pPr>
              <w:spacing w:line="276" w:lineRule="auto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ab/>
              <w:t>газеты;</w:t>
            </w:r>
          </w:p>
          <w:p w14:paraId="57FF14BC" w14:textId="77777777" w:rsidR="00B817AA" w:rsidRPr="00C840C6" w:rsidRDefault="00B817AA" w:rsidP="00497D6D">
            <w:pPr>
              <w:spacing w:line="276" w:lineRule="auto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ab/>
              <w:t>писчую бумагу и письма;</w:t>
            </w:r>
          </w:p>
          <w:p w14:paraId="6FCB4257" w14:textId="77777777" w:rsidR="00B817AA" w:rsidRPr="00C840C6" w:rsidRDefault="00B817AA" w:rsidP="00497D6D">
            <w:pPr>
              <w:spacing w:line="276" w:lineRule="auto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C840C6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824" behindDoc="1" locked="0" layoutInCell="1" allowOverlap="1" wp14:anchorId="42AFA497" wp14:editId="674A1A15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38735</wp:posOffset>
                  </wp:positionV>
                  <wp:extent cx="1219200" cy="1152525"/>
                  <wp:effectExtent l="0" t="0" r="0" b="0"/>
                  <wp:wrapTight wrapText="bothSides">
                    <wp:wrapPolygon edited="0">
                      <wp:start x="0" y="0"/>
                      <wp:lineTo x="0" y="20707"/>
                      <wp:lineTo x="21263" y="20707"/>
                      <wp:lineTo x="21263" y="0"/>
                      <wp:lineTo x="0" y="0"/>
                    </wp:wrapPolygon>
                  </wp:wrapTight>
                  <wp:docPr id="14" name="Рисунок 14" descr="макул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макул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46" t="1" r="13766" b="-7143"/>
                          <a:stretch/>
                        </pic:blipFill>
                        <pic:spPr bwMode="auto">
                          <a:xfrm>
                            <a:off x="0" y="0"/>
                            <a:ext cx="12192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ab/>
              <w:t>тетради;</w:t>
            </w:r>
          </w:p>
          <w:p w14:paraId="63BCFFD6" w14:textId="77777777" w:rsidR="00B817AA" w:rsidRPr="00C840C6" w:rsidRDefault="00B817AA" w:rsidP="00497D6D">
            <w:pPr>
              <w:spacing w:line="276" w:lineRule="auto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ab/>
              <w:t>рекламные проспекты;</w:t>
            </w:r>
          </w:p>
          <w:p w14:paraId="64AF94E0" w14:textId="77777777" w:rsidR="00B817AA" w:rsidRPr="00C840C6" w:rsidRDefault="00B817AA" w:rsidP="00497D6D">
            <w:pPr>
              <w:spacing w:line="276" w:lineRule="auto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ab/>
              <w:t>книги.</w:t>
            </w:r>
          </w:p>
          <w:p w14:paraId="3EEF30F0" w14:textId="77777777" w:rsidR="006B40E2" w:rsidRPr="00D81C7C" w:rsidRDefault="00B817AA" w:rsidP="00D81C7C">
            <w:pPr>
              <w:spacing w:line="276" w:lineRule="auto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C840C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</w:tbl>
    <w:p w14:paraId="0AD8BD8C" w14:textId="77777777" w:rsidR="00F61272" w:rsidRPr="00D81C7C" w:rsidRDefault="00F61272" w:rsidP="00D81C7C">
      <w:pPr>
        <w:rPr>
          <w:sz w:val="32"/>
          <w:szCs w:val="32"/>
        </w:rPr>
      </w:pPr>
    </w:p>
    <w:sectPr w:rsidR="00F61272" w:rsidRPr="00D81C7C" w:rsidSect="00F74319">
      <w:pgSz w:w="16838" w:h="11906" w:orient="landscape"/>
      <w:pgMar w:top="142" w:right="111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7F3500"/>
    <w:multiLevelType w:val="multilevel"/>
    <w:tmpl w:val="23B0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1C6A62"/>
    <w:multiLevelType w:val="multilevel"/>
    <w:tmpl w:val="1486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D81A39"/>
    <w:multiLevelType w:val="hybridMultilevel"/>
    <w:tmpl w:val="2EE8DF9A"/>
    <w:lvl w:ilvl="0" w:tplc="A746B816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2F12"/>
    <w:rsid w:val="00054C71"/>
    <w:rsid w:val="000C5F5E"/>
    <w:rsid w:val="00194FEA"/>
    <w:rsid w:val="001D23F1"/>
    <w:rsid w:val="00216851"/>
    <w:rsid w:val="002201A9"/>
    <w:rsid w:val="00235904"/>
    <w:rsid w:val="002754CB"/>
    <w:rsid w:val="00311C82"/>
    <w:rsid w:val="00324646"/>
    <w:rsid w:val="00334333"/>
    <w:rsid w:val="003A6CDA"/>
    <w:rsid w:val="003E1EBF"/>
    <w:rsid w:val="003F71A7"/>
    <w:rsid w:val="00412B6E"/>
    <w:rsid w:val="00432B2A"/>
    <w:rsid w:val="00441D0A"/>
    <w:rsid w:val="00442EE4"/>
    <w:rsid w:val="004547C4"/>
    <w:rsid w:val="00497D6D"/>
    <w:rsid w:val="004B381C"/>
    <w:rsid w:val="004F2DB4"/>
    <w:rsid w:val="00551812"/>
    <w:rsid w:val="005951AB"/>
    <w:rsid w:val="00613F8A"/>
    <w:rsid w:val="00632BDA"/>
    <w:rsid w:val="006B40E2"/>
    <w:rsid w:val="00734421"/>
    <w:rsid w:val="0079344B"/>
    <w:rsid w:val="0081361B"/>
    <w:rsid w:val="00826125"/>
    <w:rsid w:val="008262C6"/>
    <w:rsid w:val="008C32D3"/>
    <w:rsid w:val="009E538A"/>
    <w:rsid w:val="00A249C0"/>
    <w:rsid w:val="00A7277B"/>
    <w:rsid w:val="00A809A4"/>
    <w:rsid w:val="00AB72B3"/>
    <w:rsid w:val="00AE7D03"/>
    <w:rsid w:val="00B817AA"/>
    <w:rsid w:val="00C72F12"/>
    <w:rsid w:val="00C840C6"/>
    <w:rsid w:val="00C95497"/>
    <w:rsid w:val="00D81C7C"/>
    <w:rsid w:val="00DA3A50"/>
    <w:rsid w:val="00DD5051"/>
    <w:rsid w:val="00E050E3"/>
    <w:rsid w:val="00E55F3A"/>
    <w:rsid w:val="00EA6800"/>
    <w:rsid w:val="00F00848"/>
    <w:rsid w:val="00F07392"/>
    <w:rsid w:val="00F61272"/>
    <w:rsid w:val="00F7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06004"/>
  <w15:docId w15:val="{2F633111-7249-4AE0-ADCC-973C27BC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2D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4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4F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50</cp:revision>
  <cp:lastPrinted>2020-02-07T13:57:00Z</cp:lastPrinted>
  <dcterms:created xsi:type="dcterms:W3CDTF">2020-01-26T08:51:00Z</dcterms:created>
  <dcterms:modified xsi:type="dcterms:W3CDTF">2024-12-02T08:20:00Z</dcterms:modified>
</cp:coreProperties>
</file>